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EAC2" w14:textId="3C714094" w:rsidR="00A91235" w:rsidRPr="002451AD" w:rsidRDefault="00A91235" w:rsidP="00A91235">
      <w:pPr>
        <w:rPr>
          <w:rFonts w:ascii="Calibri" w:hAnsi="Calibri" w:cs="Calibri"/>
          <w:noProof/>
        </w:rPr>
      </w:pPr>
      <w:r w:rsidRPr="002451AD">
        <w:rPr>
          <w:rFonts w:ascii="Calibri" w:hAnsi="Calibri" w:cs="Calibri"/>
          <w:noProof/>
        </w:rPr>
        <w:drawing>
          <wp:anchor distT="0" distB="0" distL="114300" distR="114300" simplePos="0" relativeHeight="251658240" behindDoc="1" locked="0" layoutInCell="1" allowOverlap="1" wp14:anchorId="65D1BE7E" wp14:editId="7B60737C">
            <wp:simplePos x="0" y="0"/>
            <wp:positionH relativeFrom="margin">
              <wp:align>left</wp:align>
            </wp:positionH>
            <wp:positionV relativeFrom="paragraph">
              <wp:posOffset>-571500</wp:posOffset>
            </wp:positionV>
            <wp:extent cx="1109980" cy="1066800"/>
            <wp:effectExtent l="0" t="0" r="0" b="0"/>
            <wp:wrapNone/>
            <wp:docPr id="1648828528" name="Picture 1" descr="reduction color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ction color s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980" cy="1066800"/>
                    </a:xfrm>
                    <a:prstGeom prst="rect">
                      <a:avLst/>
                    </a:prstGeom>
                    <a:noFill/>
                    <a:ln>
                      <a:noFill/>
                    </a:ln>
                  </pic:spPr>
                </pic:pic>
              </a:graphicData>
            </a:graphic>
          </wp:anchor>
        </w:drawing>
      </w:r>
    </w:p>
    <w:p w14:paraId="00E44C42" w14:textId="77777777" w:rsidR="000B6A67" w:rsidRPr="002451AD"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2451AD">
        <w:rPr>
          <w:rFonts w:ascii="Calibri" w:hAnsi="Calibri" w:cs="Calibri"/>
          <w:b/>
          <w:color w:val="000000"/>
        </w:rPr>
        <w:t>ZONING BOARD OF ADJUSTMENT</w:t>
      </w:r>
    </w:p>
    <w:p w14:paraId="514E2D62" w14:textId="77777777" w:rsidR="000B6A67" w:rsidRPr="002451AD"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2451AD">
        <w:rPr>
          <w:rFonts w:ascii="Calibri" w:hAnsi="Calibri" w:cs="Calibri"/>
          <w:b/>
          <w:color w:val="000000"/>
        </w:rPr>
        <w:t>30 PAYSON HILL ROAD</w:t>
      </w:r>
    </w:p>
    <w:p w14:paraId="3F2FE54A" w14:textId="77777777" w:rsidR="000B6A67" w:rsidRPr="002451AD"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2451AD">
        <w:rPr>
          <w:rFonts w:ascii="Calibri" w:hAnsi="Calibri" w:cs="Calibri"/>
          <w:b/>
          <w:color w:val="000000"/>
        </w:rPr>
        <w:t>RINDGE NH  03461</w:t>
      </w:r>
    </w:p>
    <w:p w14:paraId="2B7C2146" w14:textId="33D84C4B" w:rsidR="000B6A67" w:rsidRPr="002451AD" w:rsidRDefault="0019784D"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2451AD">
        <w:rPr>
          <w:rFonts w:ascii="Calibri" w:hAnsi="Calibri" w:cs="Calibri"/>
          <w:b/>
          <w:color w:val="000000"/>
        </w:rPr>
        <w:t>PH. (603) 899-5181x</w:t>
      </w:r>
      <w:r w:rsidR="000B6A67" w:rsidRPr="002451AD">
        <w:rPr>
          <w:rFonts w:ascii="Calibri" w:hAnsi="Calibri" w:cs="Calibri"/>
          <w:b/>
          <w:color w:val="000000"/>
        </w:rPr>
        <w:t xml:space="preserve">105 </w:t>
      </w:r>
      <w:r w:rsidRPr="002451AD">
        <w:rPr>
          <w:rFonts w:ascii="Calibri" w:hAnsi="Calibri" w:cs="Calibri"/>
          <w:b/>
          <w:color w:val="000000"/>
        </w:rPr>
        <w:t xml:space="preserve">FAX (603) 899-2101 </w:t>
      </w:r>
      <w:r w:rsidR="000B6A67" w:rsidRPr="002451AD">
        <w:rPr>
          <w:rFonts w:ascii="Calibri" w:hAnsi="Calibri" w:cs="Calibri"/>
          <w:b/>
          <w:color w:val="000000"/>
        </w:rPr>
        <w:t>TDD 1-800-735-2964</w:t>
      </w:r>
    </w:p>
    <w:p w14:paraId="541548A7" w14:textId="77777777" w:rsidR="000B6A67" w:rsidRPr="002451AD"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2451AD">
        <w:rPr>
          <w:rFonts w:ascii="Calibri" w:hAnsi="Calibri" w:cs="Calibri"/>
          <w:b/>
          <w:color w:val="000000"/>
        </w:rPr>
        <w:t>www.rindgenh.gov</w:t>
      </w:r>
    </w:p>
    <w:p w14:paraId="10386D1D" w14:textId="1EAA9C6E" w:rsidR="00A91235" w:rsidRPr="002451AD" w:rsidRDefault="00A91235" w:rsidP="009375EA">
      <w:pPr>
        <w:spacing w:after="0"/>
        <w:rPr>
          <w:rFonts w:ascii="Calibri" w:hAnsi="Calibri" w:cs="Calibri"/>
          <w:noProof/>
        </w:rPr>
      </w:pPr>
    </w:p>
    <w:p w14:paraId="4D9EE731" w14:textId="77777777" w:rsidR="00095F41" w:rsidRPr="002451AD" w:rsidRDefault="00095F41" w:rsidP="00095F41">
      <w:pPr>
        <w:spacing w:after="0"/>
        <w:ind w:left="90"/>
        <w:jc w:val="center"/>
        <w:rPr>
          <w:rFonts w:ascii="Calibri" w:hAnsi="Calibri" w:cs="Calibri"/>
          <w:b/>
        </w:rPr>
      </w:pPr>
    </w:p>
    <w:p w14:paraId="11FD371D" w14:textId="77777777" w:rsidR="0019784D" w:rsidRPr="002451AD" w:rsidRDefault="00337844" w:rsidP="00095F41">
      <w:pPr>
        <w:spacing w:after="0"/>
        <w:ind w:left="90"/>
        <w:jc w:val="center"/>
        <w:rPr>
          <w:rFonts w:ascii="Calibri" w:hAnsi="Calibri" w:cs="Calibri"/>
          <w:b/>
        </w:rPr>
      </w:pPr>
      <w:r w:rsidRPr="002451AD">
        <w:rPr>
          <w:rFonts w:ascii="Calibri" w:hAnsi="Calibri" w:cs="Calibri"/>
          <w:b/>
        </w:rPr>
        <w:t xml:space="preserve">ZONING BOARD OF ADJUSTMENT </w:t>
      </w:r>
    </w:p>
    <w:p w14:paraId="11DC61FE" w14:textId="692ACDEB" w:rsidR="0019784D" w:rsidRPr="002451AD" w:rsidRDefault="002451AD" w:rsidP="009375EA">
      <w:pPr>
        <w:spacing w:after="0"/>
        <w:jc w:val="center"/>
        <w:rPr>
          <w:rFonts w:ascii="Calibri" w:hAnsi="Calibri" w:cs="Calibri"/>
        </w:rPr>
      </w:pPr>
      <w:r w:rsidRPr="002451AD">
        <w:rPr>
          <w:rFonts w:ascii="Calibri" w:hAnsi="Calibri" w:cs="Calibri"/>
        </w:rPr>
        <w:t>PUBLIC NOTICE</w:t>
      </w:r>
    </w:p>
    <w:p w14:paraId="01897940" w14:textId="519FD4E4" w:rsidR="0019784D" w:rsidRPr="002451AD" w:rsidRDefault="002E23B1" w:rsidP="002E23B1">
      <w:pPr>
        <w:tabs>
          <w:tab w:val="left" w:pos="3270"/>
          <w:tab w:val="center" w:pos="4680"/>
        </w:tabs>
        <w:spacing w:after="0"/>
        <w:rPr>
          <w:rFonts w:ascii="Calibri" w:hAnsi="Calibri" w:cs="Calibri"/>
        </w:rPr>
      </w:pPr>
      <w:r w:rsidRPr="002451AD">
        <w:rPr>
          <w:rFonts w:ascii="Calibri" w:hAnsi="Calibri" w:cs="Calibri"/>
        </w:rPr>
        <w:tab/>
      </w:r>
      <w:r w:rsidRPr="002451AD">
        <w:rPr>
          <w:rFonts w:ascii="Calibri" w:hAnsi="Calibri" w:cs="Calibri"/>
        </w:rPr>
        <w:tab/>
        <w:t>April</w:t>
      </w:r>
      <w:r w:rsidR="00922521" w:rsidRPr="002451AD">
        <w:rPr>
          <w:rFonts w:ascii="Calibri" w:hAnsi="Calibri" w:cs="Calibri"/>
        </w:rPr>
        <w:t xml:space="preserve"> 28</w:t>
      </w:r>
      <w:r w:rsidR="00246FF4" w:rsidRPr="002451AD">
        <w:rPr>
          <w:rFonts w:ascii="Calibri" w:hAnsi="Calibri" w:cs="Calibri"/>
        </w:rPr>
        <w:t>, 2026</w:t>
      </w:r>
      <w:r w:rsidR="009375EA" w:rsidRPr="002451AD">
        <w:rPr>
          <w:rFonts w:ascii="Calibri" w:hAnsi="Calibri" w:cs="Calibri"/>
        </w:rPr>
        <w:t xml:space="preserve"> – 7:00pm</w:t>
      </w:r>
    </w:p>
    <w:p w14:paraId="7169A1C8" w14:textId="77777777" w:rsidR="002451AD" w:rsidRPr="002451AD" w:rsidRDefault="002451AD" w:rsidP="002451AD">
      <w:pPr>
        <w:spacing w:after="0"/>
        <w:jc w:val="center"/>
        <w:rPr>
          <w:rFonts w:ascii="Calibri" w:hAnsi="Calibri" w:cs="Calibri"/>
        </w:rPr>
      </w:pPr>
    </w:p>
    <w:p w14:paraId="7C7065AC" w14:textId="2DFD8682" w:rsidR="002451AD" w:rsidRPr="002451AD" w:rsidRDefault="002451AD" w:rsidP="002451AD">
      <w:pPr>
        <w:rPr>
          <w:rFonts w:ascii="Calibri" w:hAnsi="Calibri" w:cs="Calibri"/>
        </w:rPr>
      </w:pPr>
      <w:r w:rsidRPr="002451AD">
        <w:rPr>
          <w:rFonts w:ascii="Calibri" w:hAnsi="Calibri" w:cs="Calibri"/>
        </w:rPr>
        <w:t xml:space="preserve">Notice is hereby given under RSA 676:7 I (b) that the Zoning Board of Adjustment will hold </w:t>
      </w:r>
      <w:r w:rsidR="00552EF5">
        <w:rPr>
          <w:rFonts w:ascii="Calibri" w:hAnsi="Calibri" w:cs="Calibri"/>
        </w:rPr>
        <w:t>a public hearing</w:t>
      </w:r>
      <w:r w:rsidRPr="002451AD">
        <w:rPr>
          <w:rFonts w:ascii="Calibri" w:hAnsi="Calibri" w:cs="Calibri"/>
        </w:rPr>
        <w:t xml:space="preserve"> on Tuesday, April 28</w:t>
      </w:r>
      <w:r w:rsidRPr="002451AD">
        <w:rPr>
          <w:rFonts w:ascii="Calibri" w:hAnsi="Calibri" w:cs="Calibri"/>
          <w:vertAlign w:val="superscript"/>
        </w:rPr>
        <w:t>th</w:t>
      </w:r>
      <w:r w:rsidRPr="002451AD">
        <w:rPr>
          <w:rFonts w:ascii="Calibri" w:hAnsi="Calibri" w:cs="Calibri"/>
        </w:rPr>
        <w:t>, 2026, at 7:00 p.m. at Town Offices, 30 Payson Hill Road, Rindge, NH, concerning the following applications:</w:t>
      </w:r>
    </w:p>
    <w:p w14:paraId="338770A9" w14:textId="1C8AD5D6" w:rsidR="002451AD" w:rsidRPr="002451AD" w:rsidRDefault="002451AD" w:rsidP="002451AD">
      <w:pPr>
        <w:spacing w:after="0" w:line="240" w:lineRule="auto"/>
        <w:jc w:val="both"/>
        <w:rPr>
          <w:rFonts w:ascii="Calibri" w:hAnsi="Calibri" w:cs="Calibri"/>
        </w:rPr>
      </w:pPr>
      <w:r w:rsidRPr="002451AD">
        <w:rPr>
          <w:rFonts w:ascii="Calibri" w:hAnsi="Calibri" w:cs="Calibri"/>
          <w:b/>
        </w:rPr>
        <w:t>ZBA Case# 2026-03:</w:t>
      </w:r>
      <w:r w:rsidRPr="002451AD">
        <w:rPr>
          <w:rFonts w:ascii="Calibri" w:hAnsi="Calibri" w:cs="Calibri"/>
        </w:rPr>
        <w:t xml:space="preserve"> A Special Exception is requested as specified in the Wetlands Conservation District Ordinance, Section 6, of the Rindge Zoning Ordinance to permit Wetlands Disturbance of 0.38 ac</w:t>
      </w:r>
      <w:r w:rsidR="00CB0CCB">
        <w:rPr>
          <w:rFonts w:ascii="Calibri" w:hAnsi="Calibri" w:cs="Calibri"/>
        </w:rPr>
        <w:t xml:space="preserve">res as well as work within the </w:t>
      </w:r>
      <w:bookmarkStart w:id="0" w:name="_GoBack"/>
      <w:bookmarkEnd w:id="0"/>
      <w:r w:rsidRPr="002451AD">
        <w:rPr>
          <w:rFonts w:ascii="Calibri" w:hAnsi="Calibri" w:cs="Calibri"/>
        </w:rPr>
        <w:t>50ft buffer of said wetlands as part of construction of a proposed 37-resident subdivision at a property located at Tax Map 4, Lot 3-1.</w:t>
      </w:r>
    </w:p>
    <w:p w14:paraId="6DF9CF72" w14:textId="77777777" w:rsidR="002451AD" w:rsidRPr="002451AD" w:rsidRDefault="002451AD" w:rsidP="002451AD">
      <w:pPr>
        <w:spacing w:after="0" w:line="240" w:lineRule="auto"/>
        <w:jc w:val="both"/>
        <w:rPr>
          <w:rFonts w:ascii="Calibri" w:hAnsi="Calibri" w:cs="Calibri"/>
        </w:rPr>
      </w:pPr>
    </w:p>
    <w:p w14:paraId="23983044" w14:textId="77777777" w:rsidR="002451AD" w:rsidRPr="002451AD" w:rsidRDefault="002451AD" w:rsidP="002451AD">
      <w:pPr>
        <w:spacing w:after="0" w:line="240" w:lineRule="auto"/>
        <w:jc w:val="both"/>
        <w:rPr>
          <w:rFonts w:ascii="Calibri" w:hAnsi="Calibri" w:cs="Calibri"/>
        </w:rPr>
      </w:pPr>
      <w:r w:rsidRPr="002451AD">
        <w:rPr>
          <w:rFonts w:ascii="Calibri" w:hAnsi="Calibri" w:cs="Calibri"/>
          <w:b/>
        </w:rPr>
        <w:t>ZBA Case# 2026-04:</w:t>
      </w:r>
      <w:r w:rsidRPr="002451AD">
        <w:rPr>
          <w:rFonts w:ascii="Calibri" w:hAnsi="Calibri" w:cs="Calibri"/>
        </w:rPr>
        <w:t xml:space="preserve"> A Special Exception is requested as specified in Article V, Section A-3 of the Rindge Zoning Ordinance to permit the construction of up to 16 multi-family units within 4 townhouse-style structures on a property located at Tax Map 4, Lot 3-1</w:t>
      </w:r>
    </w:p>
    <w:p w14:paraId="1AEFED92" w14:textId="77777777" w:rsidR="002451AD" w:rsidRPr="002451AD" w:rsidRDefault="002451AD" w:rsidP="002451AD">
      <w:pPr>
        <w:spacing w:after="0" w:line="240" w:lineRule="auto"/>
        <w:jc w:val="both"/>
        <w:rPr>
          <w:rFonts w:ascii="Calibri" w:hAnsi="Calibri" w:cs="Calibri"/>
        </w:rPr>
      </w:pPr>
    </w:p>
    <w:p w14:paraId="792E699B" w14:textId="77777777" w:rsidR="00552EF5" w:rsidRPr="002451AD" w:rsidRDefault="00552EF5" w:rsidP="00552EF5">
      <w:pPr>
        <w:pStyle w:val="NormalWeb"/>
        <w:rPr>
          <w:rFonts w:ascii="Calibri" w:hAnsi="Calibri" w:cs="Calibri"/>
          <w:color w:val="000000"/>
          <w:sz w:val="22"/>
          <w:szCs w:val="22"/>
        </w:rPr>
      </w:pPr>
      <w:r w:rsidRPr="002451AD">
        <w:rPr>
          <w:rFonts w:ascii="Calibri" w:hAnsi="Calibri" w:cs="Calibri"/>
          <w:color w:val="000000"/>
          <w:sz w:val="22"/>
          <w:szCs w:val="22"/>
        </w:rPr>
        <w:t>Other business that may come before the Board.</w:t>
      </w:r>
    </w:p>
    <w:p w14:paraId="013CFD72" w14:textId="77777777" w:rsidR="002451AD" w:rsidRPr="002451AD" w:rsidRDefault="002451AD" w:rsidP="002451AD">
      <w:pPr>
        <w:pStyle w:val="NormalWeb"/>
        <w:numPr>
          <w:ilvl w:val="0"/>
          <w:numId w:val="4"/>
        </w:numPr>
        <w:rPr>
          <w:rFonts w:ascii="Calibri" w:hAnsi="Calibri" w:cs="Calibri"/>
          <w:color w:val="000000"/>
          <w:sz w:val="22"/>
          <w:szCs w:val="22"/>
        </w:rPr>
      </w:pPr>
      <w:r w:rsidRPr="002451AD">
        <w:rPr>
          <w:rFonts w:ascii="Calibri" w:hAnsi="Calibri" w:cs="Calibri"/>
          <w:color w:val="000000"/>
          <w:sz w:val="22"/>
          <w:szCs w:val="22"/>
        </w:rPr>
        <w:t xml:space="preserve">Board deliberation for submission deadline of supplemental materials in the rehearing of Case #2025-15 concerning the following: </w:t>
      </w:r>
    </w:p>
    <w:p w14:paraId="1BD3AE99" w14:textId="77777777" w:rsidR="002451AD" w:rsidRPr="002451AD" w:rsidRDefault="002451AD" w:rsidP="002451AD">
      <w:pPr>
        <w:pStyle w:val="NormalWeb"/>
        <w:numPr>
          <w:ilvl w:val="1"/>
          <w:numId w:val="4"/>
        </w:numPr>
        <w:rPr>
          <w:rFonts w:ascii="Calibri" w:hAnsi="Calibri" w:cs="Calibri"/>
          <w:color w:val="000000"/>
          <w:sz w:val="22"/>
          <w:szCs w:val="22"/>
        </w:rPr>
      </w:pPr>
      <w:r w:rsidRPr="002451AD">
        <w:rPr>
          <w:rFonts w:ascii="Calibri" w:hAnsi="Calibri" w:cs="Calibri"/>
          <w:color w:val="000000"/>
          <w:sz w:val="22"/>
          <w:szCs w:val="22"/>
        </w:rPr>
        <w:t>ZBA Case# 2025-16: A Variance is requested from Article V, Section B-1 of the Rindge Zoning Ordinance to permit the creation of a lot with less than the required minimum frontage located at Map 16 Lot 7-0 in the Residential/Agricultural District at 102 Hubbard Hill Road and owned by Jason Gorman.</w:t>
      </w:r>
    </w:p>
    <w:p w14:paraId="3BF2D03E" w14:textId="77777777" w:rsidR="002451AD" w:rsidRPr="002451AD" w:rsidRDefault="002451AD" w:rsidP="002451AD">
      <w:pPr>
        <w:spacing w:after="0" w:line="240" w:lineRule="auto"/>
        <w:jc w:val="both"/>
        <w:rPr>
          <w:rFonts w:ascii="Calibri" w:hAnsi="Calibri" w:cs="Calibri"/>
        </w:rPr>
      </w:pPr>
      <w:r w:rsidRPr="002451AD">
        <w:rPr>
          <w:rFonts w:ascii="Calibri" w:hAnsi="Calibri" w:cs="Calibri"/>
        </w:rPr>
        <w:t>All interested parties and their representatives are invited to attend. If you cannot attend these hearings and would like your opinion(s) entered into the record for these cases, you may write a letter to the Board documenting your input/testimony. Please give any documentation to the Executive Secretary to be presented at the Zoning Board of Adjustment Public Hearing.</w:t>
      </w:r>
    </w:p>
    <w:p w14:paraId="6D2B9EA1" w14:textId="77777777" w:rsidR="002451AD" w:rsidRPr="002451AD" w:rsidRDefault="002451AD" w:rsidP="002451AD">
      <w:pPr>
        <w:spacing w:after="0" w:line="240" w:lineRule="auto"/>
        <w:rPr>
          <w:rFonts w:ascii="Calibri" w:hAnsi="Calibri" w:cs="Calibri"/>
        </w:rPr>
      </w:pPr>
    </w:p>
    <w:p w14:paraId="0179BF5A" w14:textId="7BE767AE" w:rsidR="002451AD" w:rsidRDefault="002451AD" w:rsidP="002451AD"/>
    <w:sectPr w:rsidR="002451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156" w14:textId="77777777" w:rsidR="00D041E0" w:rsidRDefault="00D041E0" w:rsidP="00CD68AE">
      <w:pPr>
        <w:spacing w:after="0" w:line="240" w:lineRule="auto"/>
      </w:pPr>
      <w:r>
        <w:separator/>
      </w:r>
    </w:p>
  </w:endnote>
  <w:endnote w:type="continuationSeparator" w:id="0">
    <w:p w14:paraId="1466DD3C" w14:textId="77777777" w:rsidR="00D041E0" w:rsidRDefault="00D041E0" w:rsidP="00CD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005A" w14:textId="77777777" w:rsidR="00101E04" w:rsidRDefault="00101E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679754"/>
      <w:docPartObj>
        <w:docPartGallery w:val="Page Numbers (Bottom of Page)"/>
        <w:docPartUnique/>
      </w:docPartObj>
    </w:sdtPr>
    <w:sdtEndPr>
      <w:rPr>
        <w:rFonts w:ascii="Times New Roman" w:hAnsi="Times New Roman" w:cs="Times New Roman"/>
        <w:noProof/>
        <w:sz w:val="24"/>
        <w:szCs w:val="24"/>
      </w:rPr>
    </w:sdtEndPr>
    <w:sdtContent>
      <w:p w14:paraId="653CDE33" w14:textId="77777777" w:rsidR="0097449B" w:rsidRDefault="0097449B">
        <w:pPr>
          <w:pStyle w:val="Footer"/>
          <w:jc w:val="center"/>
          <w:rPr>
            <w:rFonts w:ascii="Times New Roman" w:hAnsi="Times New Roman" w:cs="Times New Roman"/>
            <w:sz w:val="24"/>
            <w:szCs w:val="24"/>
          </w:rPr>
        </w:pPr>
      </w:p>
      <w:p w14:paraId="72DA7AE0" w14:textId="518B39FF" w:rsidR="0097449B" w:rsidRPr="0097449B" w:rsidRDefault="0097449B">
        <w:pPr>
          <w:pStyle w:val="Footer"/>
          <w:jc w:val="center"/>
          <w:rPr>
            <w:rFonts w:ascii="Times New Roman" w:hAnsi="Times New Roman" w:cs="Times New Roman"/>
            <w:sz w:val="24"/>
            <w:szCs w:val="24"/>
          </w:rPr>
        </w:pPr>
        <w:r w:rsidRPr="0097449B">
          <w:rPr>
            <w:rFonts w:ascii="Times New Roman" w:hAnsi="Times New Roman" w:cs="Times New Roman"/>
            <w:sz w:val="24"/>
            <w:szCs w:val="24"/>
          </w:rPr>
          <w:fldChar w:fldCharType="begin"/>
        </w:r>
        <w:r w:rsidRPr="0097449B">
          <w:rPr>
            <w:rFonts w:ascii="Times New Roman" w:hAnsi="Times New Roman" w:cs="Times New Roman"/>
            <w:sz w:val="24"/>
            <w:szCs w:val="24"/>
          </w:rPr>
          <w:instrText xml:space="preserve"> PAGE   \* MERGEFORMAT </w:instrText>
        </w:r>
        <w:r w:rsidRPr="0097449B">
          <w:rPr>
            <w:rFonts w:ascii="Times New Roman" w:hAnsi="Times New Roman" w:cs="Times New Roman"/>
            <w:sz w:val="24"/>
            <w:szCs w:val="24"/>
          </w:rPr>
          <w:fldChar w:fldCharType="separate"/>
        </w:r>
        <w:r w:rsidR="00CB0CCB">
          <w:rPr>
            <w:rFonts w:ascii="Times New Roman" w:hAnsi="Times New Roman" w:cs="Times New Roman"/>
            <w:noProof/>
            <w:sz w:val="24"/>
            <w:szCs w:val="24"/>
          </w:rPr>
          <w:t>1</w:t>
        </w:r>
        <w:r w:rsidRPr="0097449B">
          <w:rPr>
            <w:rFonts w:ascii="Times New Roman" w:hAnsi="Times New Roman" w:cs="Times New Roman"/>
            <w:noProof/>
            <w:sz w:val="24"/>
            <w:szCs w:val="24"/>
          </w:rPr>
          <w:fldChar w:fldCharType="end"/>
        </w:r>
      </w:p>
    </w:sdtContent>
  </w:sdt>
  <w:p w14:paraId="4CFD174E" w14:textId="77777777" w:rsidR="001A3059" w:rsidRDefault="001A3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0FBE" w14:textId="77777777" w:rsidR="00101E04" w:rsidRDefault="00101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D8FEA" w14:textId="77777777" w:rsidR="00D041E0" w:rsidRDefault="00D041E0" w:rsidP="00CD68AE">
      <w:pPr>
        <w:spacing w:after="0" w:line="240" w:lineRule="auto"/>
      </w:pPr>
      <w:r>
        <w:separator/>
      </w:r>
    </w:p>
  </w:footnote>
  <w:footnote w:type="continuationSeparator" w:id="0">
    <w:p w14:paraId="6DFEF7BE" w14:textId="77777777" w:rsidR="00D041E0" w:rsidRDefault="00D041E0" w:rsidP="00CD6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505E" w14:textId="77777777" w:rsidR="00101E04" w:rsidRDefault="00101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2336" w14:textId="7280D6D4" w:rsidR="001A3059" w:rsidRDefault="001A3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8AC04" w14:textId="77777777" w:rsidR="00101E04" w:rsidRDefault="00101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93A4C"/>
    <w:multiLevelType w:val="hybridMultilevel"/>
    <w:tmpl w:val="DA0A3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65FA"/>
    <w:multiLevelType w:val="hybridMultilevel"/>
    <w:tmpl w:val="C72EC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77597"/>
    <w:multiLevelType w:val="hybridMultilevel"/>
    <w:tmpl w:val="927E6EB6"/>
    <w:lvl w:ilvl="0" w:tplc="BA306926">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E3867"/>
    <w:multiLevelType w:val="hybridMultilevel"/>
    <w:tmpl w:val="1FB0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AE"/>
    <w:rsid w:val="000009DD"/>
    <w:rsid w:val="00002923"/>
    <w:rsid w:val="00002945"/>
    <w:rsid w:val="0000407F"/>
    <w:rsid w:val="00007B63"/>
    <w:rsid w:val="0001216E"/>
    <w:rsid w:val="00016518"/>
    <w:rsid w:val="00016682"/>
    <w:rsid w:val="0002136E"/>
    <w:rsid w:val="0002206B"/>
    <w:rsid w:val="000231B7"/>
    <w:rsid w:val="00025361"/>
    <w:rsid w:val="00025B6A"/>
    <w:rsid w:val="00026368"/>
    <w:rsid w:val="00033F68"/>
    <w:rsid w:val="00034BCD"/>
    <w:rsid w:val="000401D7"/>
    <w:rsid w:val="0004219C"/>
    <w:rsid w:val="00042CDD"/>
    <w:rsid w:val="00047CF0"/>
    <w:rsid w:val="00054491"/>
    <w:rsid w:val="0005666E"/>
    <w:rsid w:val="00057A25"/>
    <w:rsid w:val="00062F59"/>
    <w:rsid w:val="000642B0"/>
    <w:rsid w:val="00065E9B"/>
    <w:rsid w:val="00067941"/>
    <w:rsid w:val="00067F67"/>
    <w:rsid w:val="000724E0"/>
    <w:rsid w:val="00072F77"/>
    <w:rsid w:val="00081865"/>
    <w:rsid w:val="00084053"/>
    <w:rsid w:val="00085767"/>
    <w:rsid w:val="00087FF5"/>
    <w:rsid w:val="00093213"/>
    <w:rsid w:val="00093FFB"/>
    <w:rsid w:val="00095F41"/>
    <w:rsid w:val="000A1546"/>
    <w:rsid w:val="000B0EEF"/>
    <w:rsid w:val="000B3699"/>
    <w:rsid w:val="000B451B"/>
    <w:rsid w:val="000B6A67"/>
    <w:rsid w:val="000C0747"/>
    <w:rsid w:val="000C54E1"/>
    <w:rsid w:val="000D0B13"/>
    <w:rsid w:val="000D1FCF"/>
    <w:rsid w:val="000D494B"/>
    <w:rsid w:val="000E01A2"/>
    <w:rsid w:val="000E1D17"/>
    <w:rsid w:val="000E2331"/>
    <w:rsid w:val="000E3F28"/>
    <w:rsid w:val="000F0F48"/>
    <w:rsid w:val="000F3552"/>
    <w:rsid w:val="000F45AF"/>
    <w:rsid w:val="00101E04"/>
    <w:rsid w:val="00102BF1"/>
    <w:rsid w:val="0010521C"/>
    <w:rsid w:val="00112DC8"/>
    <w:rsid w:val="00113631"/>
    <w:rsid w:val="00113D2F"/>
    <w:rsid w:val="00123B3F"/>
    <w:rsid w:val="00125C6F"/>
    <w:rsid w:val="00134631"/>
    <w:rsid w:val="001417C6"/>
    <w:rsid w:val="001448FD"/>
    <w:rsid w:val="00144F72"/>
    <w:rsid w:val="00145B22"/>
    <w:rsid w:val="00147132"/>
    <w:rsid w:val="00151966"/>
    <w:rsid w:val="0015217F"/>
    <w:rsid w:val="00153CB8"/>
    <w:rsid w:val="00160067"/>
    <w:rsid w:val="00160D71"/>
    <w:rsid w:val="0016121C"/>
    <w:rsid w:val="0016145B"/>
    <w:rsid w:val="00163980"/>
    <w:rsid w:val="001658F8"/>
    <w:rsid w:val="00170233"/>
    <w:rsid w:val="00170253"/>
    <w:rsid w:val="00170750"/>
    <w:rsid w:val="00180281"/>
    <w:rsid w:val="00181F92"/>
    <w:rsid w:val="00182456"/>
    <w:rsid w:val="0018580C"/>
    <w:rsid w:val="00185C09"/>
    <w:rsid w:val="00190F37"/>
    <w:rsid w:val="00191D1A"/>
    <w:rsid w:val="00195131"/>
    <w:rsid w:val="001969BE"/>
    <w:rsid w:val="00197605"/>
    <w:rsid w:val="0019784D"/>
    <w:rsid w:val="00197A0A"/>
    <w:rsid w:val="001A2A63"/>
    <w:rsid w:val="001A2B73"/>
    <w:rsid w:val="001A3059"/>
    <w:rsid w:val="001B33FF"/>
    <w:rsid w:val="001B41CD"/>
    <w:rsid w:val="001B56AF"/>
    <w:rsid w:val="001B5B4F"/>
    <w:rsid w:val="001C52AD"/>
    <w:rsid w:val="001D16D2"/>
    <w:rsid w:val="001D663C"/>
    <w:rsid w:val="001D7F1D"/>
    <w:rsid w:val="001E2577"/>
    <w:rsid w:val="001E27D4"/>
    <w:rsid w:val="001E4DE0"/>
    <w:rsid w:val="001F1AD2"/>
    <w:rsid w:val="001F1F4F"/>
    <w:rsid w:val="001F3178"/>
    <w:rsid w:val="001F48F3"/>
    <w:rsid w:val="001F7DE0"/>
    <w:rsid w:val="0020701D"/>
    <w:rsid w:val="0021116D"/>
    <w:rsid w:val="002115E5"/>
    <w:rsid w:val="002126BA"/>
    <w:rsid w:val="00213361"/>
    <w:rsid w:val="00213A88"/>
    <w:rsid w:val="00215B88"/>
    <w:rsid w:val="002167C5"/>
    <w:rsid w:val="00221B63"/>
    <w:rsid w:val="00221BC6"/>
    <w:rsid w:val="00225566"/>
    <w:rsid w:val="002306D6"/>
    <w:rsid w:val="00232376"/>
    <w:rsid w:val="00233669"/>
    <w:rsid w:val="0023743D"/>
    <w:rsid w:val="00237AFC"/>
    <w:rsid w:val="002451AD"/>
    <w:rsid w:val="00246356"/>
    <w:rsid w:val="00246FF4"/>
    <w:rsid w:val="002607C8"/>
    <w:rsid w:val="00261EAB"/>
    <w:rsid w:val="002638F4"/>
    <w:rsid w:val="00267A0C"/>
    <w:rsid w:val="002709FD"/>
    <w:rsid w:val="00276704"/>
    <w:rsid w:val="002852D4"/>
    <w:rsid w:val="00292EC7"/>
    <w:rsid w:val="002A048F"/>
    <w:rsid w:val="002A0E3A"/>
    <w:rsid w:val="002A1A7D"/>
    <w:rsid w:val="002A3DF6"/>
    <w:rsid w:val="002A4C4E"/>
    <w:rsid w:val="002A5B3F"/>
    <w:rsid w:val="002B3A92"/>
    <w:rsid w:val="002C380F"/>
    <w:rsid w:val="002C469E"/>
    <w:rsid w:val="002C57B5"/>
    <w:rsid w:val="002C60C9"/>
    <w:rsid w:val="002C6D72"/>
    <w:rsid w:val="002C76E1"/>
    <w:rsid w:val="002D564B"/>
    <w:rsid w:val="002E06FC"/>
    <w:rsid w:val="002E23B1"/>
    <w:rsid w:val="002E4D89"/>
    <w:rsid w:val="002F094C"/>
    <w:rsid w:val="002F16DE"/>
    <w:rsid w:val="002F1DFC"/>
    <w:rsid w:val="002F3D9A"/>
    <w:rsid w:val="002F4403"/>
    <w:rsid w:val="002F74FB"/>
    <w:rsid w:val="00302EC2"/>
    <w:rsid w:val="003046FD"/>
    <w:rsid w:val="003049A3"/>
    <w:rsid w:val="0031016A"/>
    <w:rsid w:val="00310C54"/>
    <w:rsid w:val="003126FC"/>
    <w:rsid w:val="003136F2"/>
    <w:rsid w:val="0031428E"/>
    <w:rsid w:val="00322CE5"/>
    <w:rsid w:val="00324BE8"/>
    <w:rsid w:val="00326FB4"/>
    <w:rsid w:val="00327621"/>
    <w:rsid w:val="00332A64"/>
    <w:rsid w:val="00336F99"/>
    <w:rsid w:val="00337844"/>
    <w:rsid w:val="00342043"/>
    <w:rsid w:val="003432ED"/>
    <w:rsid w:val="00343BE9"/>
    <w:rsid w:val="00343C0B"/>
    <w:rsid w:val="0034649D"/>
    <w:rsid w:val="003468C3"/>
    <w:rsid w:val="0035422B"/>
    <w:rsid w:val="00355D7C"/>
    <w:rsid w:val="003618CF"/>
    <w:rsid w:val="00361905"/>
    <w:rsid w:val="003627F8"/>
    <w:rsid w:val="00362847"/>
    <w:rsid w:val="00362F27"/>
    <w:rsid w:val="003638E0"/>
    <w:rsid w:val="00365CE4"/>
    <w:rsid w:val="003667BA"/>
    <w:rsid w:val="00366FD2"/>
    <w:rsid w:val="003720EA"/>
    <w:rsid w:val="00377AAA"/>
    <w:rsid w:val="00377C6A"/>
    <w:rsid w:val="00377D3F"/>
    <w:rsid w:val="00380625"/>
    <w:rsid w:val="0038783D"/>
    <w:rsid w:val="00391F1E"/>
    <w:rsid w:val="00394C61"/>
    <w:rsid w:val="003953A9"/>
    <w:rsid w:val="00396258"/>
    <w:rsid w:val="003A0C75"/>
    <w:rsid w:val="003A0E37"/>
    <w:rsid w:val="003A26DD"/>
    <w:rsid w:val="003B3F66"/>
    <w:rsid w:val="003B4156"/>
    <w:rsid w:val="003B548E"/>
    <w:rsid w:val="003B5A49"/>
    <w:rsid w:val="003C25B4"/>
    <w:rsid w:val="003C4513"/>
    <w:rsid w:val="003C45CB"/>
    <w:rsid w:val="003C620C"/>
    <w:rsid w:val="003D62DF"/>
    <w:rsid w:val="003D662C"/>
    <w:rsid w:val="003D7557"/>
    <w:rsid w:val="003D7D80"/>
    <w:rsid w:val="003E00A9"/>
    <w:rsid w:val="003F0F9F"/>
    <w:rsid w:val="00402A91"/>
    <w:rsid w:val="00405E9F"/>
    <w:rsid w:val="00410DCB"/>
    <w:rsid w:val="00413E1B"/>
    <w:rsid w:val="00414545"/>
    <w:rsid w:val="00415C7F"/>
    <w:rsid w:val="00416764"/>
    <w:rsid w:val="004179FA"/>
    <w:rsid w:val="004206E9"/>
    <w:rsid w:val="00420DD5"/>
    <w:rsid w:val="004221EA"/>
    <w:rsid w:val="00432EEC"/>
    <w:rsid w:val="004340FE"/>
    <w:rsid w:val="00434627"/>
    <w:rsid w:val="00435C6D"/>
    <w:rsid w:val="00441F00"/>
    <w:rsid w:val="004474C9"/>
    <w:rsid w:val="004508D4"/>
    <w:rsid w:val="0045392B"/>
    <w:rsid w:val="00453ED0"/>
    <w:rsid w:val="004609C1"/>
    <w:rsid w:val="00464D58"/>
    <w:rsid w:val="00465B01"/>
    <w:rsid w:val="00470AD4"/>
    <w:rsid w:val="004710F5"/>
    <w:rsid w:val="00471146"/>
    <w:rsid w:val="00473B48"/>
    <w:rsid w:val="004740DF"/>
    <w:rsid w:val="00483BD1"/>
    <w:rsid w:val="00485A4B"/>
    <w:rsid w:val="0049008E"/>
    <w:rsid w:val="00490F3E"/>
    <w:rsid w:val="00495FF6"/>
    <w:rsid w:val="00497BDE"/>
    <w:rsid w:val="004A0F7D"/>
    <w:rsid w:val="004A5FC3"/>
    <w:rsid w:val="004A60D2"/>
    <w:rsid w:val="004A643E"/>
    <w:rsid w:val="004C31FF"/>
    <w:rsid w:val="004C3765"/>
    <w:rsid w:val="004C3958"/>
    <w:rsid w:val="004C4D00"/>
    <w:rsid w:val="004C5AA8"/>
    <w:rsid w:val="004D0F52"/>
    <w:rsid w:val="004D21F9"/>
    <w:rsid w:val="004D2548"/>
    <w:rsid w:val="004D4DD0"/>
    <w:rsid w:val="004E0185"/>
    <w:rsid w:val="004E0988"/>
    <w:rsid w:val="004E2FF0"/>
    <w:rsid w:val="004E494F"/>
    <w:rsid w:val="004E5466"/>
    <w:rsid w:val="004F08B5"/>
    <w:rsid w:val="004F5A6F"/>
    <w:rsid w:val="0050433C"/>
    <w:rsid w:val="00517094"/>
    <w:rsid w:val="00522215"/>
    <w:rsid w:val="005357BA"/>
    <w:rsid w:val="00540828"/>
    <w:rsid w:val="005408FE"/>
    <w:rsid w:val="00542508"/>
    <w:rsid w:val="00544E45"/>
    <w:rsid w:val="00546679"/>
    <w:rsid w:val="00547576"/>
    <w:rsid w:val="00550447"/>
    <w:rsid w:val="00552799"/>
    <w:rsid w:val="00552A8E"/>
    <w:rsid w:val="00552EF5"/>
    <w:rsid w:val="00554C89"/>
    <w:rsid w:val="0055664A"/>
    <w:rsid w:val="00561DE5"/>
    <w:rsid w:val="00563826"/>
    <w:rsid w:val="0056571A"/>
    <w:rsid w:val="00565D5F"/>
    <w:rsid w:val="00565D9A"/>
    <w:rsid w:val="00565FFC"/>
    <w:rsid w:val="00575924"/>
    <w:rsid w:val="00576249"/>
    <w:rsid w:val="00582B6F"/>
    <w:rsid w:val="005832F1"/>
    <w:rsid w:val="00591267"/>
    <w:rsid w:val="005923F3"/>
    <w:rsid w:val="00595B8F"/>
    <w:rsid w:val="00596691"/>
    <w:rsid w:val="00596B6F"/>
    <w:rsid w:val="005A21D3"/>
    <w:rsid w:val="005A59DD"/>
    <w:rsid w:val="005A6CD6"/>
    <w:rsid w:val="005B07FA"/>
    <w:rsid w:val="005B4E25"/>
    <w:rsid w:val="005B7BDB"/>
    <w:rsid w:val="005C0F43"/>
    <w:rsid w:val="005C2457"/>
    <w:rsid w:val="005C3EB5"/>
    <w:rsid w:val="005C7FDF"/>
    <w:rsid w:val="005D52BC"/>
    <w:rsid w:val="005D6EC7"/>
    <w:rsid w:val="005E354F"/>
    <w:rsid w:val="005E5C2D"/>
    <w:rsid w:val="005F09B9"/>
    <w:rsid w:val="005F0B4A"/>
    <w:rsid w:val="005F1180"/>
    <w:rsid w:val="005F2D17"/>
    <w:rsid w:val="00607B6E"/>
    <w:rsid w:val="006108BC"/>
    <w:rsid w:val="006170F3"/>
    <w:rsid w:val="00620AB9"/>
    <w:rsid w:val="006218D7"/>
    <w:rsid w:val="00624D53"/>
    <w:rsid w:val="00627E2D"/>
    <w:rsid w:val="00633202"/>
    <w:rsid w:val="0063402B"/>
    <w:rsid w:val="00634793"/>
    <w:rsid w:val="00644A3B"/>
    <w:rsid w:val="00645890"/>
    <w:rsid w:val="00647F28"/>
    <w:rsid w:val="006510FE"/>
    <w:rsid w:val="006525CC"/>
    <w:rsid w:val="006559EE"/>
    <w:rsid w:val="006608D5"/>
    <w:rsid w:val="00662F2D"/>
    <w:rsid w:val="00665A84"/>
    <w:rsid w:val="00676E88"/>
    <w:rsid w:val="00681630"/>
    <w:rsid w:val="00684CA5"/>
    <w:rsid w:val="00691A51"/>
    <w:rsid w:val="00692475"/>
    <w:rsid w:val="00694EE3"/>
    <w:rsid w:val="00697BE0"/>
    <w:rsid w:val="006A097A"/>
    <w:rsid w:val="006A0D3C"/>
    <w:rsid w:val="006A2D98"/>
    <w:rsid w:val="006B1E3D"/>
    <w:rsid w:val="006B2763"/>
    <w:rsid w:val="006B57FE"/>
    <w:rsid w:val="006B6628"/>
    <w:rsid w:val="006D1018"/>
    <w:rsid w:val="006D344F"/>
    <w:rsid w:val="006D60F4"/>
    <w:rsid w:val="006E4B22"/>
    <w:rsid w:val="00701046"/>
    <w:rsid w:val="007041CD"/>
    <w:rsid w:val="007049EA"/>
    <w:rsid w:val="0070695F"/>
    <w:rsid w:val="007074BB"/>
    <w:rsid w:val="00713385"/>
    <w:rsid w:val="00713841"/>
    <w:rsid w:val="00714CB5"/>
    <w:rsid w:val="0072015F"/>
    <w:rsid w:val="007201B2"/>
    <w:rsid w:val="00723F1E"/>
    <w:rsid w:val="00730FCD"/>
    <w:rsid w:val="007321C0"/>
    <w:rsid w:val="00732D19"/>
    <w:rsid w:val="00734B36"/>
    <w:rsid w:val="00736B36"/>
    <w:rsid w:val="0073701E"/>
    <w:rsid w:val="00740C6D"/>
    <w:rsid w:val="0074249E"/>
    <w:rsid w:val="007433AC"/>
    <w:rsid w:val="00746FCD"/>
    <w:rsid w:val="00757D86"/>
    <w:rsid w:val="0076383D"/>
    <w:rsid w:val="0077191F"/>
    <w:rsid w:val="00774ABD"/>
    <w:rsid w:val="007802B1"/>
    <w:rsid w:val="00785F0F"/>
    <w:rsid w:val="00791782"/>
    <w:rsid w:val="00794D79"/>
    <w:rsid w:val="00797457"/>
    <w:rsid w:val="00797904"/>
    <w:rsid w:val="007A0359"/>
    <w:rsid w:val="007A0416"/>
    <w:rsid w:val="007A701A"/>
    <w:rsid w:val="007B0892"/>
    <w:rsid w:val="007B4DD7"/>
    <w:rsid w:val="007C0A5F"/>
    <w:rsid w:val="007C36E9"/>
    <w:rsid w:val="007C4D18"/>
    <w:rsid w:val="007D2E1C"/>
    <w:rsid w:val="007D3D97"/>
    <w:rsid w:val="007D4ECD"/>
    <w:rsid w:val="007D7B71"/>
    <w:rsid w:val="007E0B07"/>
    <w:rsid w:val="007E24AA"/>
    <w:rsid w:val="007E51E5"/>
    <w:rsid w:val="007E6A54"/>
    <w:rsid w:val="007F127C"/>
    <w:rsid w:val="007F15C5"/>
    <w:rsid w:val="007F199E"/>
    <w:rsid w:val="007F1FBD"/>
    <w:rsid w:val="007F3CF4"/>
    <w:rsid w:val="007F3ED5"/>
    <w:rsid w:val="00801038"/>
    <w:rsid w:val="00802A76"/>
    <w:rsid w:val="00811BE6"/>
    <w:rsid w:val="00813784"/>
    <w:rsid w:val="0081472D"/>
    <w:rsid w:val="008157A8"/>
    <w:rsid w:val="0081736E"/>
    <w:rsid w:val="00817CC6"/>
    <w:rsid w:val="00820115"/>
    <w:rsid w:val="0082196C"/>
    <w:rsid w:val="0082441C"/>
    <w:rsid w:val="008245A0"/>
    <w:rsid w:val="00824D2C"/>
    <w:rsid w:val="008267AC"/>
    <w:rsid w:val="00827087"/>
    <w:rsid w:val="00827351"/>
    <w:rsid w:val="008322C8"/>
    <w:rsid w:val="00841F0C"/>
    <w:rsid w:val="008440A7"/>
    <w:rsid w:val="0085440E"/>
    <w:rsid w:val="00856186"/>
    <w:rsid w:val="00856618"/>
    <w:rsid w:val="0086597C"/>
    <w:rsid w:val="0086652D"/>
    <w:rsid w:val="00867FBC"/>
    <w:rsid w:val="00870074"/>
    <w:rsid w:val="00873D09"/>
    <w:rsid w:val="008752BC"/>
    <w:rsid w:val="00875C53"/>
    <w:rsid w:val="0087624A"/>
    <w:rsid w:val="008833FD"/>
    <w:rsid w:val="00885BDD"/>
    <w:rsid w:val="0088701D"/>
    <w:rsid w:val="00890604"/>
    <w:rsid w:val="008910AA"/>
    <w:rsid w:val="00892452"/>
    <w:rsid w:val="00894423"/>
    <w:rsid w:val="008947E8"/>
    <w:rsid w:val="008A315D"/>
    <w:rsid w:val="008A35F4"/>
    <w:rsid w:val="008A482F"/>
    <w:rsid w:val="008A6608"/>
    <w:rsid w:val="008A7772"/>
    <w:rsid w:val="008B000C"/>
    <w:rsid w:val="008B01F2"/>
    <w:rsid w:val="008B3520"/>
    <w:rsid w:val="008B6163"/>
    <w:rsid w:val="008B67E1"/>
    <w:rsid w:val="008C033B"/>
    <w:rsid w:val="008C0CC9"/>
    <w:rsid w:val="008D2FC2"/>
    <w:rsid w:val="008D7700"/>
    <w:rsid w:val="008E4841"/>
    <w:rsid w:val="008E6C16"/>
    <w:rsid w:val="008F08F7"/>
    <w:rsid w:val="008F221F"/>
    <w:rsid w:val="008F3BDF"/>
    <w:rsid w:val="008F65F8"/>
    <w:rsid w:val="00902B21"/>
    <w:rsid w:val="00902FDB"/>
    <w:rsid w:val="00903116"/>
    <w:rsid w:val="00904104"/>
    <w:rsid w:val="009050E6"/>
    <w:rsid w:val="00907F81"/>
    <w:rsid w:val="00913A91"/>
    <w:rsid w:val="00922521"/>
    <w:rsid w:val="00924BA5"/>
    <w:rsid w:val="009253F6"/>
    <w:rsid w:val="00931E2D"/>
    <w:rsid w:val="009375EA"/>
    <w:rsid w:val="0094497B"/>
    <w:rsid w:val="0095035A"/>
    <w:rsid w:val="00965857"/>
    <w:rsid w:val="00967A72"/>
    <w:rsid w:val="009717FF"/>
    <w:rsid w:val="00971B9A"/>
    <w:rsid w:val="0097449B"/>
    <w:rsid w:val="009765E1"/>
    <w:rsid w:val="00985A02"/>
    <w:rsid w:val="00985F40"/>
    <w:rsid w:val="00992C91"/>
    <w:rsid w:val="00994AE7"/>
    <w:rsid w:val="00997D54"/>
    <w:rsid w:val="009B1751"/>
    <w:rsid w:val="009B71D2"/>
    <w:rsid w:val="009B7DE7"/>
    <w:rsid w:val="009D01B9"/>
    <w:rsid w:val="009D557D"/>
    <w:rsid w:val="009E313F"/>
    <w:rsid w:val="009E3FB6"/>
    <w:rsid w:val="009F364D"/>
    <w:rsid w:val="009F7272"/>
    <w:rsid w:val="00A0004A"/>
    <w:rsid w:val="00A00BB0"/>
    <w:rsid w:val="00A04E16"/>
    <w:rsid w:val="00A06011"/>
    <w:rsid w:val="00A1149B"/>
    <w:rsid w:val="00A12637"/>
    <w:rsid w:val="00A15E71"/>
    <w:rsid w:val="00A16D64"/>
    <w:rsid w:val="00A17A0A"/>
    <w:rsid w:val="00A21C11"/>
    <w:rsid w:val="00A23B61"/>
    <w:rsid w:val="00A27E44"/>
    <w:rsid w:val="00A33E73"/>
    <w:rsid w:val="00A43DED"/>
    <w:rsid w:val="00A45D79"/>
    <w:rsid w:val="00A47707"/>
    <w:rsid w:val="00A50562"/>
    <w:rsid w:val="00A50CF3"/>
    <w:rsid w:val="00A55019"/>
    <w:rsid w:val="00A55306"/>
    <w:rsid w:val="00A56C78"/>
    <w:rsid w:val="00A63D65"/>
    <w:rsid w:val="00A707D6"/>
    <w:rsid w:val="00A70A06"/>
    <w:rsid w:val="00A74871"/>
    <w:rsid w:val="00A74D65"/>
    <w:rsid w:val="00A76A89"/>
    <w:rsid w:val="00A772D2"/>
    <w:rsid w:val="00A7769A"/>
    <w:rsid w:val="00A81176"/>
    <w:rsid w:val="00A833CD"/>
    <w:rsid w:val="00A865C0"/>
    <w:rsid w:val="00A91235"/>
    <w:rsid w:val="00A93CE3"/>
    <w:rsid w:val="00A96919"/>
    <w:rsid w:val="00A9732E"/>
    <w:rsid w:val="00A97842"/>
    <w:rsid w:val="00A97E9B"/>
    <w:rsid w:val="00AA0CD3"/>
    <w:rsid w:val="00AA72E2"/>
    <w:rsid w:val="00AA741F"/>
    <w:rsid w:val="00AB7B79"/>
    <w:rsid w:val="00AC53A0"/>
    <w:rsid w:val="00AC6615"/>
    <w:rsid w:val="00AD118D"/>
    <w:rsid w:val="00AD2C08"/>
    <w:rsid w:val="00AD56B3"/>
    <w:rsid w:val="00AD76CF"/>
    <w:rsid w:val="00AE1EFB"/>
    <w:rsid w:val="00AE50F7"/>
    <w:rsid w:val="00AE58BF"/>
    <w:rsid w:val="00AF00BD"/>
    <w:rsid w:val="00AF36F2"/>
    <w:rsid w:val="00AF751B"/>
    <w:rsid w:val="00AF7812"/>
    <w:rsid w:val="00AF7828"/>
    <w:rsid w:val="00B04E35"/>
    <w:rsid w:val="00B0590A"/>
    <w:rsid w:val="00B066FF"/>
    <w:rsid w:val="00B10BE8"/>
    <w:rsid w:val="00B141A9"/>
    <w:rsid w:val="00B15505"/>
    <w:rsid w:val="00B168B0"/>
    <w:rsid w:val="00B21390"/>
    <w:rsid w:val="00B2257D"/>
    <w:rsid w:val="00B228E3"/>
    <w:rsid w:val="00B248F3"/>
    <w:rsid w:val="00B2532F"/>
    <w:rsid w:val="00B27E1C"/>
    <w:rsid w:val="00B310F5"/>
    <w:rsid w:val="00B316F6"/>
    <w:rsid w:val="00B540CA"/>
    <w:rsid w:val="00B61823"/>
    <w:rsid w:val="00B61B06"/>
    <w:rsid w:val="00B651AB"/>
    <w:rsid w:val="00B672AA"/>
    <w:rsid w:val="00B774D7"/>
    <w:rsid w:val="00B87410"/>
    <w:rsid w:val="00B9228F"/>
    <w:rsid w:val="00BA0647"/>
    <w:rsid w:val="00BB06BD"/>
    <w:rsid w:val="00BB13C2"/>
    <w:rsid w:val="00BB61A0"/>
    <w:rsid w:val="00BB68FD"/>
    <w:rsid w:val="00BC56CD"/>
    <w:rsid w:val="00BC6F9D"/>
    <w:rsid w:val="00BD211A"/>
    <w:rsid w:val="00BD63C3"/>
    <w:rsid w:val="00BD63DA"/>
    <w:rsid w:val="00BD7315"/>
    <w:rsid w:val="00BF20B8"/>
    <w:rsid w:val="00BF742F"/>
    <w:rsid w:val="00BF7A50"/>
    <w:rsid w:val="00C00092"/>
    <w:rsid w:val="00C022B8"/>
    <w:rsid w:val="00C0419B"/>
    <w:rsid w:val="00C0640B"/>
    <w:rsid w:val="00C07604"/>
    <w:rsid w:val="00C128B9"/>
    <w:rsid w:val="00C139C8"/>
    <w:rsid w:val="00C21374"/>
    <w:rsid w:val="00C25624"/>
    <w:rsid w:val="00C37DD2"/>
    <w:rsid w:val="00C42BBE"/>
    <w:rsid w:val="00C42CF5"/>
    <w:rsid w:val="00C46732"/>
    <w:rsid w:val="00C51547"/>
    <w:rsid w:val="00C5304D"/>
    <w:rsid w:val="00C553A3"/>
    <w:rsid w:val="00C56A9F"/>
    <w:rsid w:val="00C577D5"/>
    <w:rsid w:val="00C62315"/>
    <w:rsid w:val="00C65694"/>
    <w:rsid w:val="00C65D4E"/>
    <w:rsid w:val="00C66690"/>
    <w:rsid w:val="00C666FA"/>
    <w:rsid w:val="00C67BB9"/>
    <w:rsid w:val="00C75574"/>
    <w:rsid w:val="00C846C0"/>
    <w:rsid w:val="00C8614C"/>
    <w:rsid w:val="00C96D37"/>
    <w:rsid w:val="00CB0A27"/>
    <w:rsid w:val="00CB0CCB"/>
    <w:rsid w:val="00CB4AA6"/>
    <w:rsid w:val="00CC5C9F"/>
    <w:rsid w:val="00CC75AE"/>
    <w:rsid w:val="00CD351B"/>
    <w:rsid w:val="00CD5295"/>
    <w:rsid w:val="00CD68AE"/>
    <w:rsid w:val="00CD6C15"/>
    <w:rsid w:val="00CD79CB"/>
    <w:rsid w:val="00CE4109"/>
    <w:rsid w:val="00CE7BF6"/>
    <w:rsid w:val="00CF684A"/>
    <w:rsid w:val="00D00291"/>
    <w:rsid w:val="00D00A87"/>
    <w:rsid w:val="00D0122F"/>
    <w:rsid w:val="00D01FEA"/>
    <w:rsid w:val="00D041E0"/>
    <w:rsid w:val="00D05571"/>
    <w:rsid w:val="00D1294C"/>
    <w:rsid w:val="00D12CB8"/>
    <w:rsid w:val="00D14A18"/>
    <w:rsid w:val="00D14A56"/>
    <w:rsid w:val="00D17BB3"/>
    <w:rsid w:val="00D24A2C"/>
    <w:rsid w:val="00D25BE0"/>
    <w:rsid w:val="00D3245C"/>
    <w:rsid w:val="00D33539"/>
    <w:rsid w:val="00D36F5C"/>
    <w:rsid w:val="00D41068"/>
    <w:rsid w:val="00D46034"/>
    <w:rsid w:val="00D46C2C"/>
    <w:rsid w:val="00D47065"/>
    <w:rsid w:val="00D532EB"/>
    <w:rsid w:val="00D53531"/>
    <w:rsid w:val="00D570C6"/>
    <w:rsid w:val="00D609C8"/>
    <w:rsid w:val="00D61D7B"/>
    <w:rsid w:val="00D6269B"/>
    <w:rsid w:val="00D62D47"/>
    <w:rsid w:val="00D6308E"/>
    <w:rsid w:val="00D65A62"/>
    <w:rsid w:val="00D65B63"/>
    <w:rsid w:val="00D67A60"/>
    <w:rsid w:val="00D7317C"/>
    <w:rsid w:val="00D74916"/>
    <w:rsid w:val="00D7493A"/>
    <w:rsid w:val="00D818A4"/>
    <w:rsid w:val="00D84E9D"/>
    <w:rsid w:val="00D87ED5"/>
    <w:rsid w:val="00D93DD3"/>
    <w:rsid w:val="00DA247F"/>
    <w:rsid w:val="00DA7781"/>
    <w:rsid w:val="00DA7DD0"/>
    <w:rsid w:val="00DB3A37"/>
    <w:rsid w:val="00DB5AD4"/>
    <w:rsid w:val="00DC13AF"/>
    <w:rsid w:val="00DD1AFB"/>
    <w:rsid w:val="00DD1CD8"/>
    <w:rsid w:val="00DD1EE6"/>
    <w:rsid w:val="00DD443B"/>
    <w:rsid w:val="00DD4542"/>
    <w:rsid w:val="00DD5D73"/>
    <w:rsid w:val="00DE402B"/>
    <w:rsid w:val="00DE6121"/>
    <w:rsid w:val="00DE679C"/>
    <w:rsid w:val="00DF6D25"/>
    <w:rsid w:val="00E0518C"/>
    <w:rsid w:val="00E1460E"/>
    <w:rsid w:val="00E15ED2"/>
    <w:rsid w:val="00E16948"/>
    <w:rsid w:val="00E17068"/>
    <w:rsid w:val="00E23A1F"/>
    <w:rsid w:val="00E310D9"/>
    <w:rsid w:val="00E3662E"/>
    <w:rsid w:val="00E370D0"/>
    <w:rsid w:val="00E40604"/>
    <w:rsid w:val="00E4068E"/>
    <w:rsid w:val="00E46492"/>
    <w:rsid w:val="00E5055E"/>
    <w:rsid w:val="00E56E6B"/>
    <w:rsid w:val="00E57453"/>
    <w:rsid w:val="00E61822"/>
    <w:rsid w:val="00E61F57"/>
    <w:rsid w:val="00E63EBE"/>
    <w:rsid w:val="00E66405"/>
    <w:rsid w:val="00E67949"/>
    <w:rsid w:val="00E70BE6"/>
    <w:rsid w:val="00E71355"/>
    <w:rsid w:val="00E7353F"/>
    <w:rsid w:val="00E7437A"/>
    <w:rsid w:val="00E745B7"/>
    <w:rsid w:val="00E7553F"/>
    <w:rsid w:val="00E812B8"/>
    <w:rsid w:val="00E81B32"/>
    <w:rsid w:val="00E834E6"/>
    <w:rsid w:val="00E836A9"/>
    <w:rsid w:val="00E91A5C"/>
    <w:rsid w:val="00E9377B"/>
    <w:rsid w:val="00E94FD7"/>
    <w:rsid w:val="00E97F7F"/>
    <w:rsid w:val="00EA1745"/>
    <w:rsid w:val="00EB1256"/>
    <w:rsid w:val="00EC19E4"/>
    <w:rsid w:val="00EC1AB8"/>
    <w:rsid w:val="00EC2A8C"/>
    <w:rsid w:val="00EC6F91"/>
    <w:rsid w:val="00EC70CB"/>
    <w:rsid w:val="00ED0DF8"/>
    <w:rsid w:val="00ED3424"/>
    <w:rsid w:val="00ED5A3B"/>
    <w:rsid w:val="00EE2518"/>
    <w:rsid w:val="00EE6175"/>
    <w:rsid w:val="00EE71C9"/>
    <w:rsid w:val="00EF02CC"/>
    <w:rsid w:val="00EF1AF8"/>
    <w:rsid w:val="00EF7D5C"/>
    <w:rsid w:val="00F00BA5"/>
    <w:rsid w:val="00F0515A"/>
    <w:rsid w:val="00F10833"/>
    <w:rsid w:val="00F11E3A"/>
    <w:rsid w:val="00F1352E"/>
    <w:rsid w:val="00F137BA"/>
    <w:rsid w:val="00F14AA2"/>
    <w:rsid w:val="00F14D63"/>
    <w:rsid w:val="00F357F9"/>
    <w:rsid w:val="00F36121"/>
    <w:rsid w:val="00F36877"/>
    <w:rsid w:val="00F37F49"/>
    <w:rsid w:val="00F4180B"/>
    <w:rsid w:val="00F4436F"/>
    <w:rsid w:val="00F575C6"/>
    <w:rsid w:val="00F61050"/>
    <w:rsid w:val="00F742BA"/>
    <w:rsid w:val="00F74D0B"/>
    <w:rsid w:val="00F75EC4"/>
    <w:rsid w:val="00F813B5"/>
    <w:rsid w:val="00F82B5C"/>
    <w:rsid w:val="00F83D4F"/>
    <w:rsid w:val="00F90BD0"/>
    <w:rsid w:val="00F927B8"/>
    <w:rsid w:val="00F93FC3"/>
    <w:rsid w:val="00F94764"/>
    <w:rsid w:val="00FA199F"/>
    <w:rsid w:val="00FA3C42"/>
    <w:rsid w:val="00FB1392"/>
    <w:rsid w:val="00FB2184"/>
    <w:rsid w:val="00FB2DB6"/>
    <w:rsid w:val="00FB4696"/>
    <w:rsid w:val="00FB594E"/>
    <w:rsid w:val="00FC2889"/>
    <w:rsid w:val="00FC5440"/>
    <w:rsid w:val="00FC59DD"/>
    <w:rsid w:val="00FC63E2"/>
    <w:rsid w:val="00FD19AC"/>
    <w:rsid w:val="00FD2DB0"/>
    <w:rsid w:val="00FD462D"/>
    <w:rsid w:val="00FE0235"/>
    <w:rsid w:val="00FE28D4"/>
    <w:rsid w:val="00FE4267"/>
    <w:rsid w:val="00FE5E22"/>
    <w:rsid w:val="00FE7E3D"/>
    <w:rsid w:val="00FF2AF9"/>
    <w:rsid w:val="00FF4F45"/>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E8B09"/>
  <w15:chartTrackingRefBased/>
  <w15:docId w15:val="{6061BE45-3D39-4F9B-95D0-04D6D02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AE"/>
    <w:pPr>
      <w:spacing w:line="259" w:lineRule="auto"/>
    </w:pPr>
    <w:rPr>
      <w:sz w:val="22"/>
      <w:szCs w:val="22"/>
    </w:rPr>
  </w:style>
  <w:style w:type="paragraph" w:styleId="Heading1">
    <w:name w:val="heading 1"/>
    <w:basedOn w:val="Normal"/>
    <w:next w:val="Normal"/>
    <w:link w:val="Heading1Char"/>
    <w:uiPriority w:val="9"/>
    <w:qFormat/>
    <w:rsid w:val="00CD68A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8A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8A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8A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D68A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D68A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D68A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D68A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D68A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8AE"/>
    <w:rPr>
      <w:rFonts w:eastAsiaTheme="majorEastAsia" w:cstheme="majorBidi"/>
      <w:color w:val="272727" w:themeColor="text1" w:themeTint="D8"/>
    </w:rPr>
  </w:style>
  <w:style w:type="paragraph" w:styleId="Title">
    <w:name w:val="Title"/>
    <w:basedOn w:val="Normal"/>
    <w:next w:val="Normal"/>
    <w:link w:val="TitleChar"/>
    <w:uiPriority w:val="10"/>
    <w:qFormat/>
    <w:rsid w:val="00CD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8A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8A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D68AE"/>
    <w:rPr>
      <w:i/>
      <w:iCs/>
      <w:color w:val="404040" w:themeColor="text1" w:themeTint="BF"/>
    </w:rPr>
  </w:style>
  <w:style w:type="paragraph" w:styleId="ListParagraph">
    <w:name w:val="List Paragraph"/>
    <w:basedOn w:val="Normal"/>
    <w:uiPriority w:val="34"/>
    <w:qFormat/>
    <w:rsid w:val="00CD68AE"/>
    <w:pPr>
      <w:spacing w:line="278" w:lineRule="auto"/>
      <w:ind w:left="720"/>
      <w:contextualSpacing/>
    </w:pPr>
    <w:rPr>
      <w:sz w:val="24"/>
      <w:szCs w:val="24"/>
    </w:rPr>
  </w:style>
  <w:style w:type="character" w:styleId="IntenseEmphasis">
    <w:name w:val="Intense Emphasis"/>
    <w:basedOn w:val="DefaultParagraphFont"/>
    <w:uiPriority w:val="21"/>
    <w:qFormat/>
    <w:rsid w:val="00CD68AE"/>
    <w:rPr>
      <w:i/>
      <w:iCs/>
      <w:color w:val="0F4761" w:themeColor="accent1" w:themeShade="BF"/>
    </w:rPr>
  </w:style>
  <w:style w:type="paragraph" w:styleId="IntenseQuote">
    <w:name w:val="Intense Quote"/>
    <w:basedOn w:val="Normal"/>
    <w:next w:val="Normal"/>
    <w:link w:val="IntenseQuoteChar"/>
    <w:uiPriority w:val="30"/>
    <w:qFormat/>
    <w:rsid w:val="00CD68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D68AE"/>
    <w:rPr>
      <w:i/>
      <w:iCs/>
      <w:color w:val="0F4761" w:themeColor="accent1" w:themeShade="BF"/>
    </w:rPr>
  </w:style>
  <w:style w:type="character" w:styleId="IntenseReference">
    <w:name w:val="Intense Reference"/>
    <w:basedOn w:val="DefaultParagraphFont"/>
    <w:uiPriority w:val="32"/>
    <w:qFormat/>
    <w:rsid w:val="00CD68AE"/>
    <w:rPr>
      <w:b/>
      <w:bCs/>
      <w:smallCaps/>
      <w:color w:val="0F4761" w:themeColor="accent1" w:themeShade="BF"/>
      <w:spacing w:val="5"/>
    </w:rPr>
  </w:style>
  <w:style w:type="paragraph" w:styleId="Header">
    <w:name w:val="header"/>
    <w:basedOn w:val="Normal"/>
    <w:link w:val="HeaderChar"/>
    <w:uiPriority w:val="99"/>
    <w:unhideWhenUsed/>
    <w:rsid w:val="00CD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8AE"/>
    <w:rPr>
      <w:sz w:val="22"/>
      <w:szCs w:val="22"/>
    </w:rPr>
  </w:style>
  <w:style w:type="paragraph" w:styleId="Footer">
    <w:name w:val="footer"/>
    <w:basedOn w:val="Normal"/>
    <w:link w:val="FooterChar"/>
    <w:uiPriority w:val="99"/>
    <w:unhideWhenUsed/>
    <w:rsid w:val="00C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8AE"/>
    <w:rPr>
      <w:sz w:val="22"/>
      <w:szCs w:val="22"/>
    </w:rPr>
  </w:style>
  <w:style w:type="paragraph" w:styleId="BalloonText">
    <w:name w:val="Balloon Text"/>
    <w:basedOn w:val="Normal"/>
    <w:link w:val="BalloonTextChar"/>
    <w:uiPriority w:val="99"/>
    <w:semiHidden/>
    <w:unhideWhenUsed/>
    <w:rsid w:val="000B6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67"/>
    <w:rPr>
      <w:rFonts w:ascii="Segoe UI" w:hAnsi="Segoe UI" w:cs="Segoe UI"/>
      <w:sz w:val="18"/>
      <w:szCs w:val="18"/>
    </w:rPr>
  </w:style>
  <w:style w:type="paragraph" w:styleId="NormalWeb">
    <w:name w:val="Normal (Web)"/>
    <w:basedOn w:val="Normal"/>
    <w:uiPriority w:val="99"/>
    <w:unhideWhenUsed/>
    <w:rsid w:val="0093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5548">
      <w:bodyDiv w:val="1"/>
      <w:marLeft w:val="0"/>
      <w:marRight w:val="0"/>
      <w:marTop w:val="0"/>
      <w:marBottom w:val="0"/>
      <w:divBdr>
        <w:top w:val="none" w:sz="0" w:space="0" w:color="auto"/>
        <w:left w:val="none" w:sz="0" w:space="0" w:color="auto"/>
        <w:bottom w:val="none" w:sz="0" w:space="0" w:color="auto"/>
        <w:right w:val="none" w:sz="0" w:space="0" w:color="auto"/>
      </w:divBdr>
    </w:div>
    <w:div w:id="548493830">
      <w:bodyDiv w:val="1"/>
      <w:marLeft w:val="0"/>
      <w:marRight w:val="0"/>
      <w:marTop w:val="0"/>
      <w:marBottom w:val="0"/>
      <w:divBdr>
        <w:top w:val="none" w:sz="0" w:space="0" w:color="auto"/>
        <w:left w:val="none" w:sz="0" w:space="0" w:color="auto"/>
        <w:bottom w:val="none" w:sz="0" w:space="0" w:color="auto"/>
        <w:right w:val="none" w:sz="0" w:space="0" w:color="auto"/>
      </w:divBdr>
    </w:div>
    <w:div w:id="1234580783">
      <w:bodyDiv w:val="1"/>
      <w:marLeft w:val="0"/>
      <w:marRight w:val="0"/>
      <w:marTop w:val="0"/>
      <w:marBottom w:val="0"/>
      <w:divBdr>
        <w:top w:val="none" w:sz="0" w:space="0" w:color="auto"/>
        <w:left w:val="none" w:sz="0" w:space="0" w:color="auto"/>
        <w:bottom w:val="none" w:sz="0" w:space="0" w:color="auto"/>
        <w:right w:val="none" w:sz="0" w:space="0" w:color="auto"/>
      </w:divBdr>
    </w:div>
    <w:div w:id="1412241651">
      <w:bodyDiv w:val="1"/>
      <w:marLeft w:val="0"/>
      <w:marRight w:val="0"/>
      <w:marTop w:val="0"/>
      <w:marBottom w:val="0"/>
      <w:divBdr>
        <w:top w:val="none" w:sz="0" w:space="0" w:color="auto"/>
        <w:left w:val="none" w:sz="0" w:space="0" w:color="auto"/>
        <w:bottom w:val="none" w:sz="0" w:space="0" w:color="auto"/>
        <w:right w:val="none" w:sz="0" w:space="0" w:color="auto"/>
      </w:divBdr>
    </w:div>
    <w:div w:id="16804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E314-C834-4840-9EB2-90EB592C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Deveau</dc:creator>
  <cp:keywords/>
  <dc:description/>
  <cp:lastModifiedBy>Amanda Nardini</cp:lastModifiedBy>
  <cp:revision>7</cp:revision>
  <cp:lastPrinted>2025-11-14T15:21:00Z</cp:lastPrinted>
  <dcterms:created xsi:type="dcterms:W3CDTF">2026-04-16T16:33:00Z</dcterms:created>
  <dcterms:modified xsi:type="dcterms:W3CDTF">2026-04-22T10:45:00Z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0151d27568afc44be6c97362cfc572d38fe1b83cb2f898340fee321ee5e5bad3</vt:lpwstr>
  </property>
</Properties>
</file>